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EE" w:rsidRDefault="00EF0DEE" w:rsidP="00EF0DEE">
      <w:pPr>
        <w:pStyle w:val="Web"/>
      </w:pPr>
      <w:r>
        <w:rPr>
          <w:rStyle w:val="a3"/>
        </w:rPr>
        <w:t>ΧΡΟΝΟΣ ΥΠΟΒΟΛΗΣ ΑΙΤΗΣΗΣ ΠΑΡΑΙΤΗΣΗΣ:</w:t>
      </w:r>
      <w:r>
        <w:t xml:space="preserve"> Από Σάββατο 01-02-2025 έως και την Τρίτη 11-02-2025.</w:t>
      </w:r>
    </w:p>
    <w:p w:rsidR="00EF0DEE" w:rsidRDefault="00EF0DEE" w:rsidP="00EF0DEE">
      <w:pPr>
        <w:pStyle w:val="Web"/>
      </w:pPr>
      <w:r>
        <w:rPr>
          <w:rStyle w:val="a3"/>
        </w:rPr>
        <w:t xml:space="preserve">ΤΡΟΠΟΣ ΥΠΟΒΟΛΗΣ ΤΗΣ ΑΙΤΗΣΗΣ: </w:t>
      </w:r>
    </w:p>
    <w:p w:rsidR="00EF0DEE" w:rsidRDefault="00EF0DEE" w:rsidP="00EF0DEE">
      <w:pPr>
        <w:pStyle w:val="Web"/>
      </w:pPr>
      <w:r>
        <w:t>1) Αυτοπροσώπως,</w:t>
      </w:r>
    </w:p>
    <w:p w:rsidR="00EF0DEE" w:rsidRDefault="00EF0DEE" w:rsidP="00EF0DEE">
      <w:pPr>
        <w:pStyle w:val="Web"/>
      </w:pPr>
      <w:r>
        <w:t xml:space="preserve">2) Ηλεκτρονικά στο κεντρικό </w:t>
      </w:r>
      <w:proofErr w:type="spellStart"/>
      <w:r>
        <w:t>email</w:t>
      </w:r>
      <w:proofErr w:type="spellEnd"/>
      <w:r>
        <w:t xml:space="preserve"> της ΔΔΕ Ηλείας : mail@dide.ilei.sch.gr</w:t>
      </w:r>
    </w:p>
    <w:p w:rsidR="00EF0DEE" w:rsidRDefault="00EF0DEE" w:rsidP="00EF0DEE">
      <w:pPr>
        <w:pStyle w:val="Web"/>
      </w:pPr>
      <w:r>
        <w:t xml:space="preserve">3) Ηλεκτρονικά στο </w:t>
      </w:r>
      <w:proofErr w:type="spellStart"/>
      <w:r>
        <w:t>gov.gr</w:t>
      </w:r>
      <w:proofErr w:type="spellEnd"/>
      <w:r>
        <w:t xml:space="preserve"> (στην περίπτωση αυτή θα αποστείλετε στο </w:t>
      </w:r>
      <w:proofErr w:type="spellStart"/>
      <w:r>
        <w:t>email</w:t>
      </w:r>
      <w:proofErr w:type="spellEnd"/>
      <w:r>
        <w:t xml:space="preserve"> της Διεύθυνσής μας εντός των προβλεπόμενων ημερομηνιών την έκδοση της Ηλεκτρονικής  Υπεύθυνης Δήλωσης του </w:t>
      </w:r>
      <w:proofErr w:type="spellStart"/>
      <w:r>
        <w:t>gov.gr</w:t>
      </w:r>
      <w:proofErr w:type="spellEnd"/>
      <w:r>
        <w:t>)</w:t>
      </w:r>
    </w:p>
    <w:p w:rsidR="00EF0DEE" w:rsidRDefault="00EF0DEE" w:rsidP="00EF0DEE">
      <w:pPr>
        <w:pStyle w:val="Web"/>
      </w:pPr>
      <w:r>
        <w:rPr>
          <w:rStyle w:val="a3"/>
        </w:rPr>
        <w:t>ΠΑΡΑΤΗΡΗΣΗ ΓΙΑ ΑΥΤΟΔΙΚΑΙΕΣ ΑΠΟΧΩΡΗΣΕΙΣ</w:t>
      </w:r>
      <w:r>
        <w:t>:</w:t>
      </w:r>
    </w:p>
    <w:p w:rsidR="00EF0DEE" w:rsidRPr="00EF0DEE" w:rsidRDefault="00EF0DEE" w:rsidP="00EF0DEE">
      <w:pPr>
        <w:pStyle w:val="Web"/>
        <w:rPr>
          <w:b/>
        </w:rPr>
      </w:pPr>
      <w:r w:rsidRPr="00EF0DEE">
        <w:rPr>
          <w:b/>
        </w:rPr>
        <w:t>Οι εκπαιδευτικοί που γεννήθηκαν το έτος 1957 αποχωρούν στις 30-06-2025 λόγω ορίου ηλικίας και δεν θα υποβάλλουν Αίτηση Παραίτησης.</w:t>
      </w:r>
    </w:p>
    <w:p w:rsidR="00AB4C54" w:rsidRDefault="00AB4C54"/>
    <w:sectPr w:rsidR="00AB4C54" w:rsidSect="00AB4C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0DEE"/>
    <w:rsid w:val="00AB4C54"/>
    <w:rsid w:val="00E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F0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dide_user</dc:creator>
  <cp:lastModifiedBy>dide_user</cp:lastModifiedBy>
  <cp:revision>1</cp:revision>
  <dcterms:created xsi:type="dcterms:W3CDTF">2025-01-29T09:02:00Z</dcterms:created>
  <dcterms:modified xsi:type="dcterms:W3CDTF">2025-01-29T09:03:00Z</dcterms:modified>
</cp:coreProperties>
</file>