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AC" w:rsidRPr="0018681F" w:rsidRDefault="009603AC" w:rsidP="009603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833392"/>
      <w:bookmarkStart w:id="1" w:name="_Toc17704806"/>
      <w:r w:rsidRPr="0018681F">
        <w:rPr>
          <w:rFonts w:asciiTheme="minorHAnsi" w:hAnsiTheme="minorHAnsi"/>
          <w:sz w:val="22"/>
        </w:rPr>
        <w:t xml:space="preserve">ΥΠΟΔΕΙΓΜΑ </w:t>
      </w:r>
      <w:r>
        <w:rPr>
          <w:rFonts w:asciiTheme="minorHAnsi" w:hAnsiTheme="minorHAnsi"/>
          <w:sz w:val="22"/>
        </w:rPr>
        <w:t>3</w:t>
      </w:r>
      <w:r w:rsidRPr="0018681F">
        <w:rPr>
          <w:rFonts w:asciiTheme="minorHAnsi" w:hAnsiTheme="minorHAnsi"/>
          <w:sz w:val="22"/>
        </w:rPr>
        <w:t>: ΑΤΟΜΙΚΑ ΣΤΟΙΧΕΙΑ ΑΝΑΠΛΗΡΩΤΗ ΕΚΠΑΙΔΕΥΤΙΚΟΥ/ΕΕΠ</w:t>
      </w:r>
      <w:bookmarkEnd w:id="0"/>
      <w:bookmarkEnd w:id="1"/>
    </w:p>
    <w:p w:rsidR="009603AC" w:rsidRPr="0018681F" w:rsidRDefault="009603AC" w:rsidP="009603AC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9603AC" w:rsidRPr="0018681F" w:rsidTr="00613F1F">
        <w:tc>
          <w:tcPr>
            <w:tcW w:w="3004" w:type="pct"/>
          </w:tcPr>
          <w:p w:rsidR="009603AC" w:rsidRPr="0018681F" w:rsidRDefault="009603AC" w:rsidP="00613F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9603AC" w:rsidRPr="0018681F" w:rsidRDefault="009603AC" w:rsidP="00613F1F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03AC" w:rsidRPr="0018681F" w:rsidTr="00613F1F">
        <w:tc>
          <w:tcPr>
            <w:tcW w:w="3004" w:type="pct"/>
          </w:tcPr>
          <w:p w:rsidR="009603AC" w:rsidRPr="0018681F" w:rsidRDefault="009603AC" w:rsidP="00613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9603AC" w:rsidRPr="0018681F" w:rsidRDefault="009603AC" w:rsidP="00613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ΠΑΙΔΕΙΑΣ</w:t>
            </w:r>
          </w:p>
          <w:p w:rsidR="009603AC" w:rsidRPr="0018681F" w:rsidRDefault="009603AC" w:rsidP="00613F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ΚΑΙ ΘΡΗΣΚΕΥΜΑΤΩΝ</w:t>
            </w:r>
          </w:p>
          <w:p w:rsidR="009603AC" w:rsidRPr="0018681F" w:rsidRDefault="009603AC" w:rsidP="00613F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603AC" w:rsidRPr="0018681F" w:rsidRDefault="009603AC" w:rsidP="00613F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9603AC" w:rsidRPr="0018681F" w:rsidRDefault="009603AC" w:rsidP="00613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9603AC" w:rsidRPr="0018681F" w:rsidRDefault="009603AC" w:rsidP="00613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9603AC" w:rsidRPr="0018681F" w:rsidRDefault="009603AC" w:rsidP="00613F1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603AC" w:rsidRPr="0018681F" w:rsidTr="00613F1F">
        <w:tc>
          <w:tcPr>
            <w:tcW w:w="3004" w:type="pct"/>
          </w:tcPr>
          <w:p w:rsidR="009603AC" w:rsidRPr="0018681F" w:rsidRDefault="009603AC" w:rsidP="00613F1F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9603AC" w:rsidRPr="0018681F" w:rsidRDefault="009603AC" w:rsidP="00613F1F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Δ/ΘΜΙΑ ΗΛΕΙΑΣ</w:t>
            </w:r>
          </w:p>
          <w:p w:rsidR="009603AC" w:rsidRPr="0018681F" w:rsidRDefault="009603AC" w:rsidP="00613F1F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9603AC" w:rsidRPr="0018681F" w:rsidRDefault="009603AC" w:rsidP="00613F1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03AC" w:rsidRPr="0018681F" w:rsidRDefault="009603AC" w:rsidP="009603AC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:rsidR="009603AC" w:rsidRPr="0018681F" w:rsidRDefault="009603AC" w:rsidP="009603AC">
      <w:pPr>
        <w:rPr>
          <w:rFonts w:asciiTheme="minorHAnsi" w:hAnsiTheme="minorHAnsi"/>
          <w:sz w:val="22"/>
          <w:szCs w:val="22"/>
        </w:rPr>
      </w:pPr>
    </w:p>
    <w:p w:rsidR="009603AC" w:rsidRPr="0018681F" w:rsidRDefault="009603AC" w:rsidP="009603AC">
      <w:pPr>
        <w:rPr>
          <w:rFonts w:asciiTheme="minorHAnsi" w:hAnsiTheme="minorHAnsi"/>
          <w:sz w:val="22"/>
          <w:szCs w:val="22"/>
        </w:rPr>
      </w:pPr>
    </w:p>
    <w:p w:rsidR="009603AC" w:rsidRPr="0018681F" w:rsidRDefault="009603AC" w:rsidP="009603AC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9603AC" w:rsidRPr="0018681F" w:rsidRDefault="009603AC" w:rsidP="009603AC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9603AC" w:rsidRPr="00BA1447" w:rsidRDefault="009603AC" w:rsidP="009603AC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Ένταξη ευάλωτων κοινωνικών ομάδων (ΕΚΟ) στα σχολεία-Τάξεις Υποδοχής, σχολικό έτος 2019-2020» με κωδικό ΟΠΣ 5045765, του Ε.Π. «Ανάπτυξη Ανθρώπινου Δυναμικού, Εκπαίδευση και Δια Βίου Μάθηση 2014-2020», ΕΣΠΑ 2014-2020 </w:t>
      </w:r>
    </w:p>
    <w:p w:rsidR="009603AC" w:rsidRPr="0018681F" w:rsidRDefault="009603AC" w:rsidP="009603A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9603AC" w:rsidRPr="0018681F" w:rsidTr="00613F1F">
        <w:trPr>
          <w:jc w:val="center"/>
        </w:trPr>
        <w:tc>
          <w:tcPr>
            <w:tcW w:w="4261" w:type="dxa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9603AC" w:rsidRPr="0018681F" w:rsidRDefault="009603AC" w:rsidP="00613F1F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9603AC" w:rsidRPr="0018681F" w:rsidRDefault="009603AC" w:rsidP="009603AC">
      <w:pPr>
        <w:rPr>
          <w:rFonts w:asciiTheme="minorHAnsi" w:hAnsiTheme="minorHAnsi"/>
        </w:rPr>
      </w:pPr>
    </w:p>
    <w:p w:rsidR="009603AC" w:rsidRPr="0018681F" w:rsidRDefault="009603AC" w:rsidP="009603AC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9603AC" w:rsidRPr="0018681F" w:rsidRDefault="009603AC" w:rsidP="009603AC">
      <w:pPr>
        <w:tabs>
          <w:tab w:val="center" w:pos="5940"/>
        </w:tabs>
        <w:rPr>
          <w:rFonts w:asciiTheme="minorHAnsi" w:hAnsiTheme="minorHAnsi"/>
        </w:rPr>
      </w:pPr>
    </w:p>
    <w:p w:rsidR="00683E3C" w:rsidRPr="009603AC" w:rsidRDefault="009603AC" w:rsidP="009603AC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 xml:space="preserve">τον αναπληρωτή εκπαιδευτικό/ΕΕΠ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</w:t>
      </w:r>
      <w:r>
        <w:rPr>
          <w:rFonts w:asciiTheme="minorHAnsi" w:hAnsiTheme="minorHAnsi"/>
          <w:sz w:val="18"/>
          <w:szCs w:val="18"/>
        </w:rPr>
        <w:t xml:space="preserve"> </w:t>
      </w:r>
      <w:r w:rsidRPr="0065437D">
        <w:rPr>
          <w:rFonts w:asciiTheme="minorHAnsi" w:hAnsiTheme="minorHAnsi"/>
          <w:sz w:val="18"/>
          <w:szCs w:val="18"/>
        </w:rPr>
        <w:t>στην οικεία Δ/νση Εκπ/σης.</w:t>
      </w:r>
    </w:p>
    <w:sectPr w:rsidR="00683E3C" w:rsidRPr="009603AC" w:rsidSect="00683E3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AC" w:rsidRDefault="009603AC" w:rsidP="009603AC">
      <w:r>
        <w:separator/>
      </w:r>
    </w:p>
  </w:endnote>
  <w:endnote w:type="continuationSeparator" w:id="0">
    <w:p w:rsidR="009603AC" w:rsidRDefault="009603AC" w:rsidP="0096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AC" w:rsidRDefault="009603AC">
    <w:pPr>
      <w:pStyle w:val="a6"/>
    </w:pPr>
    <w:r>
      <w:rPr>
        <w:noProof/>
      </w:rPr>
      <w:drawing>
        <wp:inline distT="0" distB="0" distL="0" distR="0">
          <wp:extent cx="5274310" cy="665595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AC" w:rsidRDefault="009603AC" w:rsidP="009603AC">
      <w:r>
        <w:separator/>
      </w:r>
    </w:p>
  </w:footnote>
  <w:footnote w:type="continuationSeparator" w:id="0">
    <w:p w:rsidR="009603AC" w:rsidRDefault="009603AC" w:rsidP="0096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03AC"/>
    <w:rsid w:val="00683E3C"/>
    <w:rsid w:val="009603AC"/>
    <w:rsid w:val="00D0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60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9603AC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960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603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03A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9603A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9603A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9603A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9603A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</dc:creator>
  <cp:keywords/>
  <dc:description/>
  <cp:lastModifiedBy>SAVVAS</cp:lastModifiedBy>
  <cp:revision>2</cp:revision>
  <dcterms:created xsi:type="dcterms:W3CDTF">2019-09-04T07:20:00Z</dcterms:created>
  <dcterms:modified xsi:type="dcterms:W3CDTF">2019-09-04T07:22:00Z</dcterms:modified>
</cp:coreProperties>
</file>